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3C8D2" w14:textId="6217546E" w:rsidR="00A9204E" w:rsidRDefault="0020256F">
      <w:r>
        <w:t>SUM</w:t>
      </w:r>
      <w:r w:rsidR="00613B8D">
        <w:t>C</w:t>
      </w:r>
      <w:r>
        <w:t xml:space="preserve"> </w:t>
      </w:r>
      <w:r w:rsidR="006604B8">
        <w:t>Communications Committee</w:t>
      </w:r>
      <w:r>
        <w:t xml:space="preserve"> Meeting Minutes – February </w:t>
      </w:r>
      <w:r w:rsidR="006604B8">
        <w:t>8</w:t>
      </w:r>
      <w:r>
        <w:t>, 2022</w:t>
      </w:r>
    </w:p>
    <w:p w14:paraId="0F716120" w14:textId="0BA7BC7B" w:rsidR="0020256F" w:rsidRDefault="0020256F"/>
    <w:p w14:paraId="7A02BB3F" w14:textId="4452107E" w:rsidR="00827149" w:rsidRDefault="0020256F">
      <w:r>
        <w:t xml:space="preserve">The </w:t>
      </w:r>
      <w:r w:rsidR="006604B8">
        <w:t>Communications Committee</w:t>
      </w:r>
      <w:r>
        <w:t xml:space="preserve"> met via ZOOM at </w:t>
      </w:r>
      <w:r w:rsidR="006604B8">
        <w:t>6</w:t>
      </w:r>
      <w:r>
        <w:t>:00</w:t>
      </w:r>
      <w:r w:rsidR="006604B8">
        <w:t xml:space="preserve"> pm</w:t>
      </w:r>
      <w:r>
        <w:t xml:space="preserve">. </w:t>
      </w:r>
      <w:proofErr w:type="gramStart"/>
      <w:r w:rsidR="00067889">
        <w:t>Members</w:t>
      </w:r>
      <w:proofErr w:type="gramEnd"/>
      <w:r>
        <w:t xml:space="preserve"> present were: </w:t>
      </w:r>
      <w:r w:rsidR="006604B8">
        <w:t>Pastor Kevin Baker, Sanders Hall, Dina Murray, and Alysia Barth</w:t>
      </w:r>
      <w:r>
        <w:t xml:space="preserve">. </w:t>
      </w:r>
      <w:r w:rsidR="00613B8D">
        <w:t>Sanders</w:t>
      </w:r>
      <w:r>
        <w:t xml:space="preserve"> opened the meeting with prayer. </w:t>
      </w:r>
      <w:r w:rsidR="006604B8">
        <w:t>Each member introduced themselves. Sanders explained what we are already doing and the different platforms we currently using to communicate with our community. The group discussed upcoming events, Lent, Easter, and Ash Wednesday.</w:t>
      </w:r>
      <w:r w:rsidR="00067889">
        <w:t xml:space="preserve"> </w:t>
      </w:r>
      <w:r w:rsidR="0017424F">
        <w:t>Easter sunrise service time was finalized as 6:15 am</w:t>
      </w:r>
      <w:r w:rsidR="00996C99">
        <w:t xml:space="preserve"> due to the time of the sunrise for Easter Sunday</w:t>
      </w:r>
      <w:r w:rsidR="0017424F">
        <w:t xml:space="preserve">. Pastor Kevin discussed creating </w:t>
      </w:r>
      <w:r w:rsidR="008E58F8">
        <w:t xml:space="preserve">information packets about the church to give to local reality companies for renters in the area. </w:t>
      </w:r>
      <w:r w:rsidR="00230262">
        <w:t xml:space="preserve">The group discussed </w:t>
      </w:r>
      <w:r w:rsidR="00824DC6">
        <w:t xml:space="preserve">the best ways to promote the Ash Wednesday Drive-thru and the different services during this season. </w:t>
      </w:r>
      <w:r w:rsidR="00067889">
        <w:t xml:space="preserve">The newsletter was </w:t>
      </w:r>
      <w:r w:rsidR="00827149">
        <w:t>discussed,</w:t>
      </w:r>
      <w:r w:rsidR="00067889">
        <w:t xml:space="preserve"> and </w:t>
      </w:r>
      <w:r w:rsidR="00C066B6">
        <w:t xml:space="preserve">the group decided that they need more information on what the current newsletter </w:t>
      </w:r>
      <w:r w:rsidR="00827149">
        <w:t>entails,</w:t>
      </w:r>
      <w:r w:rsidR="00C066B6">
        <w:t xml:space="preserve"> and the mailing list being used. </w:t>
      </w:r>
      <w:r w:rsidR="002A323E">
        <w:t xml:space="preserve">Pastor Kevin and Alysia discussed the needs that they have from this committee. Alysia has been looking into a scheduling calendar to use for </w:t>
      </w:r>
      <w:r w:rsidR="00D90158">
        <w:t>all</w:t>
      </w:r>
      <w:r w:rsidR="002A323E">
        <w:t xml:space="preserve"> the different platforms to schedule and push out our information. </w:t>
      </w:r>
      <w:r w:rsidR="00230262">
        <w:t>Sanders is going to review the options and give feedback.</w:t>
      </w:r>
      <w:r w:rsidR="007D4A57">
        <w:t xml:space="preserve"> </w:t>
      </w:r>
    </w:p>
    <w:p w14:paraId="6C0C54CD" w14:textId="301E1CE8" w:rsidR="00A01C3D" w:rsidRDefault="00A01C3D"/>
    <w:p w14:paraId="0E47C16F" w14:textId="24502A37" w:rsidR="00A01C3D" w:rsidRDefault="00A01C3D">
      <w:r>
        <w:t xml:space="preserve">To-Do List </w:t>
      </w:r>
    </w:p>
    <w:p w14:paraId="36352A35" w14:textId="5D42474D" w:rsidR="00D90158" w:rsidRDefault="00D90158" w:rsidP="00D90158">
      <w:pPr>
        <w:pStyle w:val="ListParagraph"/>
        <w:numPr>
          <w:ilvl w:val="0"/>
          <w:numId w:val="25"/>
        </w:numPr>
      </w:pPr>
      <w:r>
        <w:t>Alysia – Contact Paula, town manager at Town of Swansboro for park for Easter Sunrise</w:t>
      </w:r>
    </w:p>
    <w:p w14:paraId="584EFA5F" w14:textId="0666F0EB" w:rsidR="00D90158" w:rsidRDefault="00D90158" w:rsidP="00D90158">
      <w:pPr>
        <w:pStyle w:val="ListParagraph"/>
        <w:numPr>
          <w:ilvl w:val="0"/>
          <w:numId w:val="25"/>
        </w:numPr>
      </w:pPr>
      <w:r>
        <w:t>Alysia – Contact Jimmy Williams to advertise Lent &amp; Easter Schedule in the Tideland News</w:t>
      </w:r>
    </w:p>
    <w:p w14:paraId="246D6EFF" w14:textId="77777777" w:rsidR="00D90158" w:rsidRDefault="00D90158" w:rsidP="00D90158">
      <w:pPr>
        <w:pStyle w:val="ListParagraph"/>
        <w:numPr>
          <w:ilvl w:val="0"/>
          <w:numId w:val="25"/>
        </w:numPr>
      </w:pPr>
      <w:r>
        <w:t>Sanders – Contact necessary persons for a press release about Ash Wednesday Drive-Thru</w:t>
      </w:r>
    </w:p>
    <w:p w14:paraId="3318C51F" w14:textId="0A1EDB4C" w:rsidR="00D90158" w:rsidRDefault="0017424F" w:rsidP="006604B8">
      <w:pPr>
        <w:pStyle w:val="ListParagraph"/>
        <w:numPr>
          <w:ilvl w:val="0"/>
          <w:numId w:val="25"/>
        </w:numPr>
      </w:pPr>
      <w:r>
        <w:t>Alysia – Get church brochures together for Ash Wednesday drive-thru boxes</w:t>
      </w:r>
    </w:p>
    <w:p w14:paraId="79674598" w14:textId="25690118" w:rsidR="0017424F" w:rsidRDefault="008E58F8" w:rsidP="006604B8">
      <w:pPr>
        <w:pStyle w:val="ListParagraph"/>
        <w:numPr>
          <w:ilvl w:val="0"/>
          <w:numId w:val="25"/>
        </w:numPr>
      </w:pPr>
      <w:r>
        <w:t>Kevin – Get items together that we already have for the Lent boxes to give out at Ash Wednesday drive-thru</w:t>
      </w:r>
    </w:p>
    <w:p w14:paraId="448E6780" w14:textId="77777777" w:rsidR="008E58F8" w:rsidRDefault="008E58F8" w:rsidP="008E58F8">
      <w:pPr>
        <w:pStyle w:val="ListParagraph"/>
        <w:numPr>
          <w:ilvl w:val="0"/>
          <w:numId w:val="25"/>
        </w:numPr>
      </w:pPr>
      <w:r>
        <w:t>Alysia – Put together a bulletin insert for Sunday, February 13</w:t>
      </w:r>
      <w:r w:rsidRPr="00C066B6">
        <w:rPr>
          <w:vertAlign w:val="superscript"/>
        </w:rPr>
        <w:t>th</w:t>
      </w:r>
      <w:r>
        <w:t xml:space="preserve"> of the Lent &amp; Easter Services</w:t>
      </w:r>
    </w:p>
    <w:p w14:paraId="485BBD80" w14:textId="4496B64B" w:rsidR="008E58F8" w:rsidRDefault="008E58F8" w:rsidP="006604B8">
      <w:pPr>
        <w:pStyle w:val="ListParagraph"/>
        <w:numPr>
          <w:ilvl w:val="0"/>
          <w:numId w:val="25"/>
        </w:numPr>
      </w:pPr>
      <w:r>
        <w:t xml:space="preserve">Alysia – Send Dina </w:t>
      </w:r>
      <w:r w:rsidR="00A45BA8">
        <w:t>final inserts and flyers for review</w:t>
      </w:r>
    </w:p>
    <w:p w14:paraId="7196A003" w14:textId="77777777" w:rsidR="00A45BA8" w:rsidRDefault="00A45BA8" w:rsidP="00A45BA8">
      <w:pPr>
        <w:pStyle w:val="ListParagraph"/>
        <w:numPr>
          <w:ilvl w:val="0"/>
          <w:numId w:val="25"/>
        </w:numPr>
      </w:pPr>
      <w:r>
        <w:t>Alysia – Complete Lent service brochure and post to media each Thursday to promote</w:t>
      </w:r>
    </w:p>
    <w:p w14:paraId="4683CC40" w14:textId="26B841A9" w:rsidR="00824DC6" w:rsidRDefault="00230262" w:rsidP="00824DC6">
      <w:pPr>
        <w:pStyle w:val="ListParagraph"/>
        <w:numPr>
          <w:ilvl w:val="0"/>
          <w:numId w:val="25"/>
        </w:numPr>
      </w:pPr>
      <w:r>
        <w:t>Alysia – Create Facebook event for Ash Wednesday Drive-Thru</w:t>
      </w:r>
    </w:p>
    <w:p w14:paraId="05BBAFA3" w14:textId="7AB27FF8" w:rsidR="00824DC6" w:rsidRDefault="00824DC6" w:rsidP="00824DC6">
      <w:pPr>
        <w:pStyle w:val="ListParagraph"/>
        <w:numPr>
          <w:ilvl w:val="0"/>
          <w:numId w:val="25"/>
        </w:numPr>
      </w:pPr>
      <w:r>
        <w:t>Sanders – Send service schedule to newspapers for advertisement</w:t>
      </w:r>
    </w:p>
    <w:p w14:paraId="2CE43FC0" w14:textId="26B55CEC" w:rsidR="00824DC6" w:rsidRDefault="00824DC6" w:rsidP="00824DC6">
      <w:pPr>
        <w:pStyle w:val="ListParagraph"/>
        <w:numPr>
          <w:ilvl w:val="0"/>
          <w:numId w:val="25"/>
        </w:numPr>
      </w:pPr>
      <w:r>
        <w:t>Sanders – Send Alysia newspaper contact</w:t>
      </w:r>
    </w:p>
    <w:p w14:paraId="16BA7F16" w14:textId="2C6C3946" w:rsidR="00824DC6" w:rsidRDefault="00824DC6" w:rsidP="00824DC6">
      <w:pPr>
        <w:pStyle w:val="ListParagraph"/>
        <w:numPr>
          <w:ilvl w:val="0"/>
          <w:numId w:val="25"/>
        </w:numPr>
      </w:pPr>
      <w:r>
        <w:t xml:space="preserve">Dine – Post service schedule to bulletin boards </w:t>
      </w:r>
    </w:p>
    <w:p w14:paraId="4EDDEB86" w14:textId="79F563DF" w:rsidR="0050457A" w:rsidRDefault="0050457A" w:rsidP="00824DC6">
      <w:pPr>
        <w:pStyle w:val="ListParagraph"/>
        <w:numPr>
          <w:ilvl w:val="0"/>
          <w:numId w:val="25"/>
        </w:numPr>
      </w:pPr>
      <w:r>
        <w:t>Alysia – Send Dina flyer for posting</w:t>
      </w:r>
    </w:p>
    <w:p w14:paraId="56054883" w14:textId="333708D4" w:rsidR="0050457A" w:rsidRDefault="0050457A" w:rsidP="00824DC6">
      <w:pPr>
        <w:pStyle w:val="ListParagraph"/>
        <w:numPr>
          <w:ilvl w:val="0"/>
          <w:numId w:val="25"/>
        </w:numPr>
      </w:pPr>
      <w:r>
        <w:t>Dina – Contact different groups and places to see about posting news and placing brochures</w:t>
      </w:r>
    </w:p>
    <w:p w14:paraId="615A6E21" w14:textId="0797F6FA" w:rsidR="0050457A" w:rsidRDefault="0050457A" w:rsidP="00824DC6">
      <w:pPr>
        <w:pStyle w:val="ListParagraph"/>
        <w:numPr>
          <w:ilvl w:val="0"/>
          <w:numId w:val="25"/>
        </w:numPr>
      </w:pPr>
      <w:r>
        <w:t>Kevin – Reach out to Frank about the Easter breakfast</w:t>
      </w:r>
    </w:p>
    <w:p w14:paraId="3854C14E" w14:textId="51F6B886" w:rsidR="0050457A" w:rsidRDefault="0050457A" w:rsidP="0050457A">
      <w:pPr>
        <w:pStyle w:val="ListParagraph"/>
        <w:numPr>
          <w:ilvl w:val="0"/>
          <w:numId w:val="25"/>
        </w:numPr>
      </w:pPr>
      <w:r>
        <w:t>Alysia – Finalize Easter Egg Hunt date with Layne</w:t>
      </w:r>
    </w:p>
    <w:p w14:paraId="2648C7D0" w14:textId="1325FAF2" w:rsidR="00CF76A0" w:rsidRDefault="00067889" w:rsidP="006604B8">
      <w:pPr>
        <w:pStyle w:val="ListParagraph"/>
        <w:numPr>
          <w:ilvl w:val="0"/>
          <w:numId w:val="25"/>
        </w:numPr>
      </w:pPr>
      <w:r>
        <w:t xml:space="preserve">Alysia – Get Christy’s email list </w:t>
      </w:r>
      <w:r w:rsidR="00C066B6">
        <w:t>for the newsletter and copy of the previous newsletter.</w:t>
      </w:r>
    </w:p>
    <w:p w14:paraId="47CAD94C" w14:textId="60006EF8" w:rsidR="00D90158" w:rsidRDefault="006D408F" w:rsidP="006604B8">
      <w:pPr>
        <w:pStyle w:val="ListParagraph"/>
        <w:numPr>
          <w:ilvl w:val="0"/>
          <w:numId w:val="25"/>
        </w:numPr>
      </w:pPr>
      <w:r>
        <w:t>Dina – Follow up with newsletter recipients to get feedback</w:t>
      </w:r>
    </w:p>
    <w:p w14:paraId="0BADFE22" w14:textId="19F84EC8" w:rsidR="006D408F" w:rsidRDefault="006D408F" w:rsidP="006604B8">
      <w:pPr>
        <w:pStyle w:val="ListParagraph"/>
        <w:numPr>
          <w:ilvl w:val="0"/>
          <w:numId w:val="25"/>
        </w:numPr>
      </w:pPr>
      <w:r>
        <w:t xml:space="preserve">Dina – Dig through the website </w:t>
      </w:r>
      <w:r w:rsidR="00CF34C6">
        <w:t>to find updates.</w:t>
      </w:r>
    </w:p>
    <w:p w14:paraId="65F312FD" w14:textId="62BED42E" w:rsidR="00CF34C6" w:rsidRDefault="00AE7A31" w:rsidP="006604B8">
      <w:pPr>
        <w:pStyle w:val="ListParagraph"/>
        <w:numPr>
          <w:ilvl w:val="0"/>
          <w:numId w:val="25"/>
        </w:numPr>
      </w:pPr>
      <w:r>
        <w:t xml:space="preserve">Alysia – Adjust heading on </w:t>
      </w:r>
      <w:r w:rsidR="007D4A57">
        <w:t>Wiggler’s Worship and Nursery web pages</w:t>
      </w:r>
    </w:p>
    <w:p w14:paraId="4DDECC84" w14:textId="094545DE" w:rsidR="00613B8D" w:rsidRDefault="00613B8D" w:rsidP="006604B8">
      <w:pPr>
        <w:pStyle w:val="ListParagraph"/>
        <w:numPr>
          <w:ilvl w:val="0"/>
          <w:numId w:val="25"/>
        </w:numPr>
      </w:pPr>
      <w:r>
        <w:t>Alysia – Send Sanders scheduling calendar info</w:t>
      </w:r>
    </w:p>
    <w:p w14:paraId="53485A52" w14:textId="77777777" w:rsidR="006604B8" w:rsidRDefault="006604B8" w:rsidP="00CF76A0"/>
    <w:p w14:paraId="6155C8E0" w14:textId="35748CBF" w:rsidR="00E82CE4" w:rsidRDefault="00CF76A0" w:rsidP="00CF76A0">
      <w:r>
        <w:t>CALENDAR</w:t>
      </w:r>
    </w:p>
    <w:p w14:paraId="7528A197" w14:textId="006472C1" w:rsidR="00067889" w:rsidRPr="00067889" w:rsidRDefault="00067889" w:rsidP="00067889">
      <w:pPr>
        <w:shd w:val="clear" w:color="auto" w:fill="FFFFFF"/>
        <w:rPr>
          <w:rFonts w:eastAsia="Times New Roman" w:cstheme="minorHAnsi"/>
          <w:color w:val="222222"/>
        </w:rPr>
      </w:pPr>
      <w:r w:rsidRPr="00067889">
        <w:rPr>
          <w:rFonts w:eastAsia="Times New Roman" w:cstheme="minorHAnsi"/>
          <w:color w:val="222222"/>
        </w:rPr>
        <w:t>March 1, Shrove Tuesday Pancake Dinner 6 pm</w:t>
      </w:r>
    </w:p>
    <w:p w14:paraId="32CC0EC6" w14:textId="77777777" w:rsidR="00067889" w:rsidRPr="00067889" w:rsidRDefault="00067889" w:rsidP="00067889">
      <w:pPr>
        <w:shd w:val="clear" w:color="auto" w:fill="FFFFFF"/>
        <w:rPr>
          <w:rFonts w:eastAsia="Times New Roman" w:cstheme="minorHAnsi"/>
          <w:color w:val="222222"/>
        </w:rPr>
      </w:pPr>
      <w:r w:rsidRPr="00067889">
        <w:rPr>
          <w:rFonts w:eastAsia="Times New Roman" w:cstheme="minorHAnsi"/>
          <w:color w:val="222222"/>
        </w:rPr>
        <w:t>March 2, Ash Wednesday Drive-Thru 11 am - 1 pm</w:t>
      </w:r>
    </w:p>
    <w:p w14:paraId="595F9194" w14:textId="55F65401" w:rsidR="00067889" w:rsidRDefault="00067889" w:rsidP="00067889">
      <w:pPr>
        <w:shd w:val="clear" w:color="auto" w:fill="FFFFFF"/>
        <w:rPr>
          <w:rFonts w:eastAsia="Times New Roman" w:cstheme="minorHAnsi"/>
          <w:color w:val="222222"/>
        </w:rPr>
      </w:pPr>
      <w:r w:rsidRPr="00067889">
        <w:rPr>
          <w:rFonts w:eastAsia="Times New Roman" w:cstheme="minorHAnsi"/>
          <w:color w:val="222222"/>
        </w:rPr>
        <w:t>March 2, Ash Wednesday Service 7 pm</w:t>
      </w:r>
    </w:p>
    <w:p w14:paraId="66018D0B" w14:textId="49B89191" w:rsidR="007D4A57" w:rsidRPr="00067889" w:rsidRDefault="007D4A57" w:rsidP="00067889">
      <w:pPr>
        <w:shd w:val="clear" w:color="auto" w:fill="FFFFFF"/>
        <w:rPr>
          <w:rFonts w:eastAsia="Times New Roman" w:cstheme="minorHAnsi"/>
          <w:color w:val="222222"/>
        </w:rPr>
      </w:pPr>
      <w:r>
        <w:rPr>
          <w:rFonts w:eastAsia="Times New Roman" w:cstheme="minorHAnsi"/>
          <w:color w:val="222222"/>
        </w:rPr>
        <w:t>March 8, Communications Meeting 6 pm</w:t>
      </w:r>
    </w:p>
    <w:p w14:paraId="4260B7D4" w14:textId="77777777" w:rsidR="00067889" w:rsidRPr="00067889" w:rsidRDefault="00067889" w:rsidP="00067889">
      <w:pPr>
        <w:shd w:val="clear" w:color="auto" w:fill="FFFFFF"/>
        <w:rPr>
          <w:rFonts w:eastAsia="Times New Roman" w:cstheme="minorHAnsi"/>
          <w:color w:val="222222"/>
        </w:rPr>
      </w:pPr>
      <w:r w:rsidRPr="00067889">
        <w:rPr>
          <w:rFonts w:eastAsia="Times New Roman" w:cstheme="minorHAnsi"/>
          <w:color w:val="222222"/>
        </w:rPr>
        <w:t>March 9, Noon Lent Service 12 pm</w:t>
      </w:r>
    </w:p>
    <w:p w14:paraId="13790A6C" w14:textId="77777777" w:rsidR="00067889" w:rsidRPr="00067889" w:rsidRDefault="00067889" w:rsidP="00067889">
      <w:pPr>
        <w:shd w:val="clear" w:color="auto" w:fill="FFFFFF"/>
        <w:rPr>
          <w:rFonts w:eastAsia="Times New Roman" w:cstheme="minorHAnsi"/>
          <w:color w:val="222222"/>
        </w:rPr>
      </w:pPr>
      <w:r w:rsidRPr="00067889">
        <w:rPr>
          <w:rFonts w:eastAsia="Times New Roman" w:cstheme="minorHAnsi"/>
          <w:color w:val="222222"/>
        </w:rPr>
        <w:t>March 16, Noon Lent Service 12 pm</w:t>
      </w:r>
    </w:p>
    <w:p w14:paraId="259192E0" w14:textId="77777777" w:rsidR="00067889" w:rsidRPr="00067889" w:rsidRDefault="00067889" w:rsidP="00067889">
      <w:pPr>
        <w:shd w:val="clear" w:color="auto" w:fill="FFFFFF"/>
        <w:rPr>
          <w:rFonts w:eastAsia="Times New Roman" w:cstheme="minorHAnsi"/>
          <w:color w:val="222222"/>
        </w:rPr>
      </w:pPr>
      <w:r w:rsidRPr="00067889">
        <w:rPr>
          <w:rFonts w:eastAsia="Times New Roman" w:cstheme="minorHAnsi"/>
          <w:color w:val="222222"/>
        </w:rPr>
        <w:t>March 23, Noon Lent Service 12 pm</w:t>
      </w:r>
    </w:p>
    <w:p w14:paraId="5CBC5358" w14:textId="77777777" w:rsidR="00067889" w:rsidRPr="00067889" w:rsidRDefault="00067889" w:rsidP="00067889">
      <w:pPr>
        <w:shd w:val="clear" w:color="auto" w:fill="FFFFFF"/>
        <w:rPr>
          <w:rFonts w:eastAsia="Times New Roman" w:cstheme="minorHAnsi"/>
          <w:color w:val="222222"/>
        </w:rPr>
      </w:pPr>
      <w:r w:rsidRPr="00067889">
        <w:rPr>
          <w:rFonts w:eastAsia="Times New Roman" w:cstheme="minorHAnsi"/>
          <w:color w:val="222222"/>
        </w:rPr>
        <w:t>March 30, Noon Lent Service 12 pm</w:t>
      </w:r>
    </w:p>
    <w:p w14:paraId="3FD64B1C" w14:textId="77777777" w:rsidR="00067889" w:rsidRPr="00067889" w:rsidRDefault="00067889" w:rsidP="00067889">
      <w:pPr>
        <w:shd w:val="clear" w:color="auto" w:fill="FFFFFF"/>
        <w:rPr>
          <w:rFonts w:eastAsia="Times New Roman" w:cstheme="minorHAnsi"/>
          <w:color w:val="222222"/>
        </w:rPr>
      </w:pPr>
      <w:r w:rsidRPr="00067889">
        <w:rPr>
          <w:rFonts w:eastAsia="Times New Roman" w:cstheme="minorHAnsi"/>
          <w:color w:val="222222"/>
        </w:rPr>
        <w:lastRenderedPageBreak/>
        <w:t>April 6, Noon Lent Service 12 pm</w:t>
      </w:r>
    </w:p>
    <w:p w14:paraId="1B0C397B" w14:textId="77777777" w:rsidR="00067889" w:rsidRPr="00067889" w:rsidRDefault="00067889" w:rsidP="00067889">
      <w:pPr>
        <w:shd w:val="clear" w:color="auto" w:fill="FFFFFF"/>
        <w:rPr>
          <w:rFonts w:eastAsia="Times New Roman" w:cstheme="minorHAnsi"/>
          <w:color w:val="222222"/>
        </w:rPr>
      </w:pPr>
      <w:r w:rsidRPr="00067889">
        <w:rPr>
          <w:rFonts w:eastAsia="Times New Roman" w:cstheme="minorHAnsi"/>
          <w:color w:val="222222"/>
        </w:rPr>
        <w:t>April 14, Maundy Thursday Service 7 pm</w:t>
      </w:r>
    </w:p>
    <w:p w14:paraId="3F05E206" w14:textId="77777777" w:rsidR="00067889" w:rsidRPr="00067889" w:rsidRDefault="00067889" w:rsidP="00067889">
      <w:pPr>
        <w:shd w:val="clear" w:color="auto" w:fill="FFFFFF"/>
        <w:rPr>
          <w:rFonts w:eastAsia="Times New Roman" w:cstheme="minorHAnsi"/>
          <w:color w:val="222222"/>
        </w:rPr>
      </w:pPr>
      <w:r w:rsidRPr="00067889">
        <w:rPr>
          <w:rFonts w:eastAsia="Times New Roman" w:cstheme="minorHAnsi"/>
          <w:color w:val="222222"/>
        </w:rPr>
        <w:t>April 15, Good Friday Service 7 pm</w:t>
      </w:r>
    </w:p>
    <w:p w14:paraId="5FBCDED0" w14:textId="77777777" w:rsidR="00067889" w:rsidRPr="00067889" w:rsidRDefault="00067889" w:rsidP="00067889">
      <w:pPr>
        <w:shd w:val="clear" w:color="auto" w:fill="FFFFFF"/>
        <w:rPr>
          <w:rFonts w:eastAsia="Times New Roman" w:cstheme="minorHAnsi"/>
          <w:color w:val="222222"/>
        </w:rPr>
      </w:pPr>
      <w:r w:rsidRPr="00067889">
        <w:rPr>
          <w:rFonts w:eastAsia="Times New Roman" w:cstheme="minorHAnsi"/>
          <w:color w:val="222222"/>
        </w:rPr>
        <w:t>April 17, Easter Sunrise Service 6:15 am</w:t>
      </w:r>
    </w:p>
    <w:p w14:paraId="6BBCBB36" w14:textId="71E4596D" w:rsidR="00067889" w:rsidRDefault="00067889" w:rsidP="00067889">
      <w:pPr>
        <w:shd w:val="clear" w:color="auto" w:fill="FFFFFF"/>
        <w:rPr>
          <w:rFonts w:eastAsia="Times New Roman" w:cstheme="minorHAnsi"/>
          <w:color w:val="222222"/>
        </w:rPr>
      </w:pPr>
      <w:r w:rsidRPr="00067889">
        <w:rPr>
          <w:rFonts w:eastAsia="Times New Roman" w:cstheme="minorHAnsi"/>
          <w:color w:val="222222"/>
        </w:rPr>
        <w:t>April 17, Easter Services Daymark 8:25 am, Beacon 10:30 am</w:t>
      </w:r>
    </w:p>
    <w:p w14:paraId="60479FDC" w14:textId="23839050" w:rsidR="00D90158" w:rsidRPr="00067889" w:rsidRDefault="00D90158" w:rsidP="00067889">
      <w:pPr>
        <w:shd w:val="clear" w:color="auto" w:fill="FFFFFF"/>
        <w:rPr>
          <w:rFonts w:eastAsia="Times New Roman" w:cstheme="minorHAnsi"/>
          <w:color w:val="222222"/>
        </w:rPr>
      </w:pPr>
      <w:r>
        <w:rPr>
          <w:rFonts w:eastAsia="Times New Roman" w:cstheme="minorHAnsi"/>
          <w:color w:val="222222"/>
        </w:rPr>
        <w:t>May 8, Children &amp; Youth Sunday</w:t>
      </w:r>
    </w:p>
    <w:p w14:paraId="194A5164" w14:textId="4266E4CD" w:rsidR="00E82CE4" w:rsidRDefault="00E82CE4" w:rsidP="00067889"/>
    <w:p w14:paraId="5490FB10" w14:textId="58FC7159" w:rsidR="00BE10E8" w:rsidRDefault="00BE10E8" w:rsidP="00CF76A0"/>
    <w:p w14:paraId="679549AF" w14:textId="6FC788B8" w:rsidR="00BE10E8" w:rsidRDefault="007D4A57" w:rsidP="00CF76A0">
      <w:r>
        <w:t xml:space="preserve">Next meeting was scheduled for March 8, 2022, at 6 pm. </w:t>
      </w:r>
      <w:r w:rsidR="00613B8D">
        <w:t>Dina</w:t>
      </w:r>
      <w:r w:rsidR="00BE10E8">
        <w:t xml:space="preserve"> closed the meeting with prayer.  The meeting adjourned at </w:t>
      </w:r>
      <w:r w:rsidR="00067889">
        <w:t>7</w:t>
      </w:r>
      <w:r w:rsidR="00BE10E8">
        <w:t>:</w:t>
      </w:r>
      <w:r w:rsidR="00067889">
        <w:t>2</w:t>
      </w:r>
      <w:r w:rsidR="00BE10E8">
        <w:t>5.</w:t>
      </w:r>
    </w:p>
    <w:p w14:paraId="1438B3E1" w14:textId="5E596DB8" w:rsidR="00BE10E8" w:rsidRDefault="00BE10E8" w:rsidP="00CF76A0"/>
    <w:p w14:paraId="27D3016A" w14:textId="03E08BC0" w:rsidR="00BE10E8" w:rsidRDefault="00BE10E8" w:rsidP="00CF76A0">
      <w:r>
        <w:t xml:space="preserve">Respectfully submitted, </w:t>
      </w:r>
      <w:r w:rsidR="006604B8">
        <w:t>Alysia Barth</w:t>
      </w:r>
    </w:p>
    <w:p w14:paraId="20DBBAD4" w14:textId="77777777" w:rsidR="00E37F92" w:rsidRDefault="00E37F92" w:rsidP="00CF76A0"/>
    <w:sectPr w:rsidR="00E37F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265328"/>
    <w:multiLevelType w:val="hybridMultilevel"/>
    <w:tmpl w:val="7C00A18E"/>
    <w:lvl w:ilvl="0" w:tplc="384ABBEA">
      <w:start w:val="1"/>
      <w:numFmt w:val="decimal"/>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7AD070C"/>
    <w:multiLevelType w:val="hybridMultilevel"/>
    <w:tmpl w:val="0A92BC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6"/>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1"/>
  </w:num>
  <w:num w:numId="21">
    <w:abstractNumId w:val="18"/>
  </w:num>
  <w:num w:numId="22">
    <w:abstractNumId w:val="11"/>
  </w:num>
  <w:num w:numId="23">
    <w:abstractNumId w:val="24"/>
  </w:num>
  <w:num w:numId="24">
    <w:abstractNumId w:val="1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6F"/>
    <w:rsid w:val="000100FC"/>
    <w:rsid w:val="0003461A"/>
    <w:rsid w:val="00051314"/>
    <w:rsid w:val="00067889"/>
    <w:rsid w:val="00127439"/>
    <w:rsid w:val="00153B04"/>
    <w:rsid w:val="00162100"/>
    <w:rsid w:val="00164982"/>
    <w:rsid w:val="0017424F"/>
    <w:rsid w:val="00176C6A"/>
    <w:rsid w:val="00186678"/>
    <w:rsid w:val="00190067"/>
    <w:rsid w:val="001A27B1"/>
    <w:rsid w:val="001F0BCA"/>
    <w:rsid w:val="001F6EBA"/>
    <w:rsid w:val="0020256F"/>
    <w:rsid w:val="00230262"/>
    <w:rsid w:val="002315D2"/>
    <w:rsid w:val="00231D4C"/>
    <w:rsid w:val="00293686"/>
    <w:rsid w:val="002A323E"/>
    <w:rsid w:val="003D7D9F"/>
    <w:rsid w:val="00436957"/>
    <w:rsid w:val="00440639"/>
    <w:rsid w:val="0047053B"/>
    <w:rsid w:val="004835C1"/>
    <w:rsid w:val="004866E0"/>
    <w:rsid w:val="00490FA2"/>
    <w:rsid w:val="0049466F"/>
    <w:rsid w:val="0050457A"/>
    <w:rsid w:val="00573E04"/>
    <w:rsid w:val="005F359D"/>
    <w:rsid w:val="005F71D9"/>
    <w:rsid w:val="00613544"/>
    <w:rsid w:val="00613B8D"/>
    <w:rsid w:val="00637554"/>
    <w:rsid w:val="00645252"/>
    <w:rsid w:val="006454CC"/>
    <w:rsid w:val="00653F9C"/>
    <w:rsid w:val="006604B8"/>
    <w:rsid w:val="00692BD9"/>
    <w:rsid w:val="006D3D74"/>
    <w:rsid w:val="006D408F"/>
    <w:rsid w:val="006D518A"/>
    <w:rsid w:val="00724297"/>
    <w:rsid w:val="00725833"/>
    <w:rsid w:val="00757ADC"/>
    <w:rsid w:val="007D4A57"/>
    <w:rsid w:val="007E10BC"/>
    <w:rsid w:val="0080484B"/>
    <w:rsid w:val="0081135C"/>
    <w:rsid w:val="00824DC6"/>
    <w:rsid w:val="00827149"/>
    <w:rsid w:val="0083569A"/>
    <w:rsid w:val="008B7F88"/>
    <w:rsid w:val="008E58F8"/>
    <w:rsid w:val="00915624"/>
    <w:rsid w:val="00922467"/>
    <w:rsid w:val="0096109F"/>
    <w:rsid w:val="00996C99"/>
    <w:rsid w:val="00A01C3D"/>
    <w:rsid w:val="00A4264A"/>
    <w:rsid w:val="00A45BA8"/>
    <w:rsid w:val="00A9204E"/>
    <w:rsid w:val="00AE7A31"/>
    <w:rsid w:val="00BE10E8"/>
    <w:rsid w:val="00C066B6"/>
    <w:rsid w:val="00CC2D70"/>
    <w:rsid w:val="00CC67A4"/>
    <w:rsid w:val="00CF34C6"/>
    <w:rsid w:val="00CF76A0"/>
    <w:rsid w:val="00D10117"/>
    <w:rsid w:val="00D36A2A"/>
    <w:rsid w:val="00D90158"/>
    <w:rsid w:val="00E37F92"/>
    <w:rsid w:val="00E82CE4"/>
    <w:rsid w:val="00F55FA9"/>
    <w:rsid w:val="00F9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FBD25"/>
  <w15:chartTrackingRefBased/>
  <w15:docId w15:val="{EE5291AB-6D44-4234-AEBB-D6F2DD22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A01C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2143755">
      <w:bodyDiv w:val="1"/>
      <w:marLeft w:val="0"/>
      <w:marRight w:val="0"/>
      <w:marTop w:val="0"/>
      <w:marBottom w:val="0"/>
      <w:divBdr>
        <w:top w:val="none" w:sz="0" w:space="0" w:color="auto"/>
        <w:left w:val="none" w:sz="0" w:space="0" w:color="auto"/>
        <w:bottom w:val="none" w:sz="0" w:space="0" w:color="auto"/>
        <w:right w:val="none" w:sz="0" w:space="0" w:color="auto"/>
      </w:divBdr>
      <w:divsChild>
        <w:div w:id="993677877">
          <w:marLeft w:val="0"/>
          <w:marRight w:val="0"/>
          <w:marTop w:val="0"/>
          <w:marBottom w:val="0"/>
          <w:divBdr>
            <w:top w:val="none" w:sz="0" w:space="0" w:color="auto"/>
            <w:left w:val="none" w:sz="0" w:space="0" w:color="auto"/>
            <w:bottom w:val="none" w:sz="0" w:space="0" w:color="auto"/>
            <w:right w:val="none" w:sz="0" w:space="0" w:color="auto"/>
          </w:divBdr>
        </w:div>
        <w:div w:id="1244950338">
          <w:marLeft w:val="0"/>
          <w:marRight w:val="0"/>
          <w:marTop w:val="0"/>
          <w:marBottom w:val="0"/>
          <w:divBdr>
            <w:top w:val="none" w:sz="0" w:space="0" w:color="auto"/>
            <w:left w:val="none" w:sz="0" w:space="0" w:color="auto"/>
            <w:bottom w:val="none" w:sz="0" w:space="0" w:color="auto"/>
            <w:right w:val="none" w:sz="0" w:space="0" w:color="auto"/>
          </w:divBdr>
        </w:div>
        <w:div w:id="1442072548">
          <w:marLeft w:val="0"/>
          <w:marRight w:val="0"/>
          <w:marTop w:val="0"/>
          <w:marBottom w:val="0"/>
          <w:divBdr>
            <w:top w:val="none" w:sz="0" w:space="0" w:color="auto"/>
            <w:left w:val="none" w:sz="0" w:space="0" w:color="auto"/>
            <w:bottom w:val="none" w:sz="0" w:space="0" w:color="auto"/>
            <w:right w:val="none" w:sz="0" w:space="0" w:color="auto"/>
          </w:divBdr>
        </w:div>
        <w:div w:id="411318806">
          <w:marLeft w:val="0"/>
          <w:marRight w:val="0"/>
          <w:marTop w:val="0"/>
          <w:marBottom w:val="0"/>
          <w:divBdr>
            <w:top w:val="none" w:sz="0" w:space="0" w:color="auto"/>
            <w:left w:val="none" w:sz="0" w:space="0" w:color="auto"/>
            <w:bottom w:val="none" w:sz="0" w:space="0" w:color="auto"/>
            <w:right w:val="none" w:sz="0" w:space="0" w:color="auto"/>
          </w:divBdr>
        </w:div>
        <w:div w:id="1720936457">
          <w:marLeft w:val="0"/>
          <w:marRight w:val="0"/>
          <w:marTop w:val="0"/>
          <w:marBottom w:val="0"/>
          <w:divBdr>
            <w:top w:val="none" w:sz="0" w:space="0" w:color="auto"/>
            <w:left w:val="none" w:sz="0" w:space="0" w:color="auto"/>
            <w:bottom w:val="none" w:sz="0" w:space="0" w:color="auto"/>
            <w:right w:val="none" w:sz="0" w:space="0" w:color="auto"/>
          </w:divBdr>
        </w:div>
        <w:div w:id="1007517117">
          <w:marLeft w:val="0"/>
          <w:marRight w:val="0"/>
          <w:marTop w:val="0"/>
          <w:marBottom w:val="0"/>
          <w:divBdr>
            <w:top w:val="none" w:sz="0" w:space="0" w:color="auto"/>
            <w:left w:val="none" w:sz="0" w:space="0" w:color="auto"/>
            <w:bottom w:val="none" w:sz="0" w:space="0" w:color="auto"/>
            <w:right w:val="none" w:sz="0" w:space="0" w:color="auto"/>
          </w:divBdr>
        </w:div>
        <w:div w:id="1592083049">
          <w:marLeft w:val="0"/>
          <w:marRight w:val="0"/>
          <w:marTop w:val="0"/>
          <w:marBottom w:val="0"/>
          <w:divBdr>
            <w:top w:val="none" w:sz="0" w:space="0" w:color="auto"/>
            <w:left w:val="none" w:sz="0" w:space="0" w:color="auto"/>
            <w:bottom w:val="none" w:sz="0" w:space="0" w:color="auto"/>
            <w:right w:val="none" w:sz="0" w:space="0" w:color="auto"/>
          </w:divBdr>
        </w:div>
        <w:div w:id="1594237110">
          <w:marLeft w:val="0"/>
          <w:marRight w:val="0"/>
          <w:marTop w:val="0"/>
          <w:marBottom w:val="0"/>
          <w:divBdr>
            <w:top w:val="none" w:sz="0" w:space="0" w:color="auto"/>
            <w:left w:val="none" w:sz="0" w:space="0" w:color="auto"/>
            <w:bottom w:val="none" w:sz="0" w:space="0" w:color="auto"/>
            <w:right w:val="none" w:sz="0" w:space="0" w:color="auto"/>
          </w:divBdr>
        </w:div>
        <w:div w:id="2123988595">
          <w:marLeft w:val="0"/>
          <w:marRight w:val="0"/>
          <w:marTop w:val="0"/>
          <w:marBottom w:val="0"/>
          <w:divBdr>
            <w:top w:val="none" w:sz="0" w:space="0" w:color="auto"/>
            <w:left w:val="none" w:sz="0" w:space="0" w:color="auto"/>
            <w:bottom w:val="none" w:sz="0" w:space="0" w:color="auto"/>
            <w:right w:val="none" w:sz="0" w:space="0" w:color="auto"/>
          </w:divBdr>
        </w:div>
        <w:div w:id="832069630">
          <w:marLeft w:val="0"/>
          <w:marRight w:val="0"/>
          <w:marTop w:val="0"/>
          <w:marBottom w:val="0"/>
          <w:divBdr>
            <w:top w:val="none" w:sz="0" w:space="0" w:color="auto"/>
            <w:left w:val="none" w:sz="0" w:space="0" w:color="auto"/>
            <w:bottom w:val="none" w:sz="0" w:space="0" w:color="auto"/>
            <w:right w:val="none" w:sz="0" w:space="0" w:color="auto"/>
          </w:divBdr>
        </w:div>
        <w:div w:id="796486576">
          <w:marLeft w:val="0"/>
          <w:marRight w:val="0"/>
          <w:marTop w:val="0"/>
          <w:marBottom w:val="0"/>
          <w:divBdr>
            <w:top w:val="none" w:sz="0" w:space="0" w:color="auto"/>
            <w:left w:val="none" w:sz="0" w:space="0" w:color="auto"/>
            <w:bottom w:val="none" w:sz="0" w:space="0" w:color="auto"/>
            <w:right w:val="none" w:sz="0" w:space="0" w:color="auto"/>
          </w:divBdr>
        </w:div>
        <w:div w:id="1541822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ska\AppData\Local\Microsoft\Office\16.0\DTS\en-US%7bA004B147-0309-4364-B025-83E02672E808%7d\%7b41784A19-3A6B-4757-89DA-2CCF87B08284%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C:\Users\weska\AppData\Local\Microsoft\Office\16.0\DTS\en-US{A004B147-0309-4364-B025-83E02672E808}\{41784A19-3A6B-4757-89DA-2CCF87B08284}tf02786999_win32.dotx</Template>
  <TotalTime>7</TotalTime>
  <Pages>2</Pages>
  <Words>510</Words>
  <Characters>2908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 sch</dc:creator>
  <cp:keywords/>
  <dc:description/>
  <cp:lastModifiedBy>Ally Gagnon</cp:lastModifiedBy>
  <cp:revision>3</cp:revision>
  <dcterms:created xsi:type="dcterms:W3CDTF">2022-02-09T22:09:00Z</dcterms:created>
  <dcterms:modified xsi:type="dcterms:W3CDTF">2022-02-09T22:16:00Z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